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8F" w:rsidRDefault="008069B3" w:rsidP="00C74F65">
      <w:pPr>
        <w:spacing w:after="0" w:line="240" w:lineRule="auto"/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</w:pPr>
      <w:bookmarkStart w:id="0" w:name="_GoBack"/>
      <w:bookmarkEnd w:id="0"/>
      <w:r w:rsidRPr="00005276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Hindrances to Intimacy with God</w:t>
      </w:r>
      <w:r w:rsidRPr="008069B3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005276" w:rsidRPr="003D768F">
        <w:rPr>
          <w:rFonts w:ascii="Arial" w:hAnsi="Arial" w:cs="Arial"/>
          <w:color w:val="202124"/>
          <w:spacing w:val="2"/>
          <w:sz w:val="20"/>
          <w:szCs w:val="20"/>
        </w:rPr>
        <w:t xml:space="preserve">     </w:t>
      </w:r>
      <w:r w:rsidR="00005276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God loves you more than you know. He desires an intimate relationship with you. But, he can</w:t>
      </w:r>
      <w:r w:rsidR="00381637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’</w:t>
      </w:r>
      <w:r w:rsidR="00005276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t be</w:t>
      </w:r>
      <w:r w:rsidR="00407D55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truly</w:t>
      </w:r>
      <w:r w:rsidR="00005276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intimate with his </w:t>
      </w:r>
      <w:r w:rsidR="00407D55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children who do</w:t>
      </w:r>
      <w:r w:rsidR="00005276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n't know him</w:t>
      </w:r>
      <w:r w:rsidR="00407D55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well</w:t>
      </w:r>
      <w:r w:rsidR="00005276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and won</w:t>
      </w:r>
      <w:r w:rsidR="00407D55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’</w:t>
      </w:r>
      <w:r w:rsidR="00005276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t keep his commandments. </w:t>
      </w:r>
      <w:r w:rsidR="00F927CB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O</w:t>
      </w:r>
      <w:r w:rsidR="00C3779E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bedience</w:t>
      </w:r>
      <w:r w:rsidR="00407D55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and trust</w:t>
      </w:r>
      <w:r w:rsidR="00C3779E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</w:t>
      </w:r>
      <w:r w:rsidR="00407D55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are</w:t>
      </w:r>
      <w:r w:rsidR="00C3779E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of </w:t>
      </w:r>
      <w:r w:rsidR="00407D55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primary importance for</w:t>
      </w:r>
      <w:r w:rsidR="00F927CB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intimate</w:t>
      </w:r>
      <w:r w:rsidR="00005276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</w:t>
      </w:r>
      <w:r w:rsidR="00407D55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fellow</w:t>
      </w:r>
      <w:r w:rsidR="00005276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ship</w:t>
      </w:r>
      <w:r w:rsidR="00F927CB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with God.</w:t>
      </w:r>
    </w:p>
    <w:p w:rsidR="00C74F65" w:rsidRPr="003D768F" w:rsidRDefault="008069B3" w:rsidP="00C74F65">
      <w:pPr>
        <w:spacing w:after="0" w:line="240" w:lineRule="auto"/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</w:pPr>
      <w:r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Pr="003D768F">
        <w:rPr>
          <w:rFonts w:ascii="Arial" w:hAnsi="Arial" w:cs="Arial"/>
          <w:b/>
          <w:color w:val="202124"/>
          <w:spacing w:val="2"/>
          <w:sz w:val="20"/>
          <w:szCs w:val="20"/>
          <w:u w:val="single"/>
          <w:shd w:val="clear" w:color="auto" w:fill="FFFFFF"/>
        </w:rPr>
        <w:t>1. LACK OF REPENTANCE</w:t>
      </w:r>
      <w:r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   Psalms 66:18 (IV) If I regard iniquity in my heart, the Lord will not hear me;</w:t>
      </w:r>
      <w:r w:rsidRPr="003D768F">
        <w:rPr>
          <w:rFonts w:ascii="Arial" w:hAnsi="Arial" w:cs="Arial"/>
          <w:color w:val="202124"/>
          <w:spacing w:val="2"/>
          <w:sz w:val="20"/>
          <w:szCs w:val="20"/>
        </w:rPr>
        <w:br/>
        <w:t xml:space="preserve">    </w:t>
      </w:r>
      <w:r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1 John 1:9 (IV) If we confess our sins, he is faithful and just to forgive us our sins and to cleanse us from all unrighteousness.</w:t>
      </w:r>
      <w:r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Pr="003D768F">
        <w:rPr>
          <w:rFonts w:ascii="Arial" w:hAnsi="Arial" w:cs="Arial"/>
          <w:b/>
          <w:color w:val="202124"/>
          <w:spacing w:val="2"/>
          <w:sz w:val="20"/>
          <w:szCs w:val="20"/>
          <w:u w:val="single"/>
          <w:shd w:val="clear" w:color="auto" w:fill="FFFFFF"/>
        </w:rPr>
        <w:t>2. LACK OF FAITH</w:t>
      </w:r>
      <w:r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   James 1:6-7 (IV)</w:t>
      </w:r>
      <w:r w:rsidR="00F57AF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6</w:t>
      </w:r>
      <w:r w:rsidR="003D768F">
        <w:rPr>
          <w:rFonts w:ascii="Arial" w:hAnsi="Arial" w:cs="Arial"/>
          <w:color w:val="202124"/>
          <w:spacing w:val="2"/>
          <w:sz w:val="20"/>
          <w:szCs w:val="20"/>
        </w:rPr>
        <w:t xml:space="preserve"> </w:t>
      </w:r>
      <w:r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But let him ask in faith, nothing wavering; for he that </w:t>
      </w:r>
      <w:proofErr w:type="spellStart"/>
      <w:r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wavereth</w:t>
      </w:r>
      <w:proofErr w:type="spellEnd"/>
      <w:r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is like a wave of the sea, driven with the wind and tossed.</w:t>
      </w:r>
      <w:r w:rsidR="00C74F65" w:rsidRPr="003D768F">
        <w:rPr>
          <w:rFonts w:ascii="Arial" w:hAnsi="Arial" w:cs="Arial"/>
          <w:color w:val="202124"/>
          <w:spacing w:val="2"/>
          <w:sz w:val="20"/>
          <w:szCs w:val="20"/>
        </w:rPr>
        <w:t xml:space="preserve"> </w:t>
      </w:r>
      <w:r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7 For let not that man think that he shall receive anything of the Lord.</w:t>
      </w:r>
      <w:r w:rsidRPr="003D768F">
        <w:rPr>
          <w:rFonts w:ascii="Arial" w:hAnsi="Arial" w:cs="Arial"/>
          <w:color w:val="202124"/>
          <w:spacing w:val="2"/>
          <w:sz w:val="20"/>
          <w:szCs w:val="20"/>
        </w:rPr>
        <w:br/>
        <w:t xml:space="preserve">    </w:t>
      </w:r>
      <w:r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Hebrews 11:6 (IV) But without faith it is impossible to please him; for he that cometh to God must believe that he is and that he is a rewarder of them that diligently seek him.</w:t>
      </w:r>
      <w:r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Pr="003D768F">
        <w:rPr>
          <w:rFonts w:ascii="Arial" w:hAnsi="Arial" w:cs="Arial"/>
          <w:b/>
          <w:color w:val="202124"/>
          <w:spacing w:val="2"/>
          <w:sz w:val="20"/>
          <w:szCs w:val="20"/>
          <w:u w:val="single"/>
          <w:shd w:val="clear" w:color="auto" w:fill="FFFFFF"/>
        </w:rPr>
        <w:t>3. WILLFUL DISOBEDIENCE</w:t>
      </w:r>
      <w:r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F57AF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  1 John 3:20-22 (IV</w:t>
      </w:r>
      <w:r w:rsidR="00F57AFF" w:rsidRPr="00F57AF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)</w:t>
      </w:r>
      <w:r w:rsidR="00F57AFF" w:rsidRPr="00F57AF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F57AFF" w:rsidRPr="00F57AF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20 For if our heart condemn us, God is greater than our heart and </w:t>
      </w:r>
      <w:proofErr w:type="spellStart"/>
      <w:r w:rsidR="00F57AFF" w:rsidRPr="00F57AF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knoweth</w:t>
      </w:r>
      <w:proofErr w:type="spellEnd"/>
      <w:r w:rsidR="00F57AFF" w:rsidRPr="00F57AF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all things.</w:t>
      </w:r>
      <w:r w:rsidR="00F57AFF" w:rsidRPr="00F57AF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F57AFF" w:rsidRPr="00F57AF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21 Beloved, if our heart condemn us not, then we have confidence toward God.</w:t>
      </w:r>
      <w:r w:rsidR="00F57AFF" w:rsidRPr="00F57AF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F57AFF" w:rsidRPr="00F57AF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22 And whatsoever we ask, we receive of him because we keep his commandments and do those things that are pleasing in his sight.</w:t>
      </w:r>
      <w:r w:rsidRPr="003D768F">
        <w:rPr>
          <w:rFonts w:ascii="Arial" w:hAnsi="Arial" w:cs="Arial"/>
          <w:color w:val="202124"/>
          <w:spacing w:val="2"/>
          <w:sz w:val="20"/>
          <w:szCs w:val="20"/>
        </w:rPr>
        <w:br/>
        <w:t xml:space="preserve">   </w:t>
      </w:r>
      <w:r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2 Corinthians 5:15 (IV) And he died for all, that they which live should not henceforth live unto themselves, but unto him which died for them and rose again</w:t>
      </w:r>
      <w:r w:rsidR="00C74F65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.</w:t>
      </w:r>
    </w:p>
    <w:p w:rsidR="003643F7" w:rsidRDefault="00005276" w:rsidP="00C74F65">
      <w:pPr>
        <w:spacing w:after="0" w:line="240" w:lineRule="auto"/>
        <w:rPr>
          <w:rFonts w:ascii="Arial" w:hAnsi="Arial" w:cs="Arial"/>
          <w:b/>
          <w:color w:val="202124"/>
          <w:spacing w:val="2"/>
          <w:sz w:val="20"/>
          <w:szCs w:val="20"/>
          <w:u w:val="single"/>
          <w:shd w:val="clear" w:color="auto" w:fill="FFFFFF"/>
        </w:rPr>
      </w:pPr>
      <w:r w:rsidRPr="003D768F">
        <w:rPr>
          <w:rFonts w:ascii="Arial" w:hAnsi="Arial" w:cs="Arial"/>
          <w:color w:val="202124"/>
          <w:spacing w:val="2"/>
          <w:sz w:val="20"/>
          <w:szCs w:val="20"/>
        </w:rPr>
        <w:t xml:space="preserve"> </w:t>
      </w:r>
      <w:r w:rsidR="007A17EC">
        <w:rPr>
          <w:rFonts w:ascii="Arial" w:hAnsi="Arial" w:cs="Arial"/>
          <w:color w:val="202124"/>
          <w:spacing w:val="2"/>
          <w:sz w:val="20"/>
          <w:szCs w:val="20"/>
        </w:rPr>
        <w:t xml:space="preserve">  </w:t>
      </w:r>
      <w:r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John 14:15 (IV) If ye love me keep my commandments.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8069B3" w:rsidRPr="003D768F">
        <w:rPr>
          <w:rFonts w:ascii="Arial" w:hAnsi="Arial" w:cs="Arial"/>
          <w:b/>
          <w:color w:val="202124"/>
          <w:spacing w:val="2"/>
          <w:sz w:val="20"/>
          <w:szCs w:val="20"/>
          <w:u w:val="single"/>
          <w:shd w:val="clear" w:color="auto" w:fill="FFFFFF"/>
        </w:rPr>
        <w:t xml:space="preserve">4. </w:t>
      </w:r>
      <w:r w:rsidR="001D3F75">
        <w:rPr>
          <w:rFonts w:ascii="Arial" w:hAnsi="Arial" w:cs="Arial"/>
          <w:b/>
          <w:color w:val="202124"/>
          <w:spacing w:val="2"/>
          <w:sz w:val="20"/>
          <w:szCs w:val="20"/>
          <w:u w:val="single"/>
          <w:shd w:val="clear" w:color="auto" w:fill="FFFFFF"/>
        </w:rPr>
        <w:t xml:space="preserve">LACK OF </w:t>
      </w:r>
      <w:r w:rsidRPr="003D768F">
        <w:rPr>
          <w:rFonts w:ascii="Arial" w:hAnsi="Arial" w:cs="Arial"/>
          <w:b/>
          <w:color w:val="202124"/>
          <w:spacing w:val="2"/>
          <w:sz w:val="20"/>
          <w:szCs w:val="20"/>
          <w:u w:val="single"/>
          <w:shd w:val="clear" w:color="auto" w:fill="FFFFFF"/>
        </w:rPr>
        <w:t>HONESTY</w:t>
      </w:r>
      <w:r w:rsidR="008069B3" w:rsidRPr="003D768F">
        <w:rPr>
          <w:rFonts w:ascii="Arial" w:hAnsi="Arial" w:cs="Arial"/>
          <w:b/>
          <w:color w:val="202124"/>
          <w:spacing w:val="2"/>
          <w:sz w:val="20"/>
          <w:szCs w:val="20"/>
          <w:u w:val="single"/>
          <w:shd w:val="clear" w:color="auto" w:fill="FFFFFF"/>
        </w:rPr>
        <w:t xml:space="preserve"> WITH GOD &amp; OTHERS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407D55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   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James 5:16 (IV) Confess your faults one to another, and pray one for </w:t>
      </w:r>
      <w:r w:rsidR="00C74F65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another</w:t>
      </w:r>
      <w:r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that ye may be healed.</w:t>
      </w:r>
      <w:r w:rsidR="00381637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The effectual fervent prayer of a righteous man </w:t>
      </w:r>
      <w:proofErr w:type="spellStart"/>
      <w:r w:rsidR="008069B3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availeth</w:t>
      </w:r>
      <w:proofErr w:type="spellEnd"/>
      <w:r w:rsidR="008069B3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</w:t>
      </w:r>
      <w:r w:rsidR="008069B3" w:rsidRPr="007A17EC">
        <w:rPr>
          <w:rFonts w:ascii="Arial" w:hAnsi="Arial" w:cs="Arial"/>
          <w:color w:val="202124"/>
          <w:spacing w:val="2"/>
          <w:sz w:val="18"/>
          <w:szCs w:val="18"/>
          <w:shd w:val="clear" w:color="auto" w:fill="FFFFFF"/>
        </w:rPr>
        <w:t>much.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8069B3" w:rsidRPr="003D768F">
        <w:rPr>
          <w:rFonts w:ascii="Arial" w:hAnsi="Arial" w:cs="Arial"/>
          <w:b/>
          <w:color w:val="202124"/>
          <w:spacing w:val="2"/>
          <w:sz w:val="20"/>
          <w:szCs w:val="20"/>
          <w:u w:val="single"/>
          <w:shd w:val="clear" w:color="auto" w:fill="FFFFFF"/>
        </w:rPr>
        <w:t>5. UNFORGIVENESS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   Matthew 6:13 (IV) And forgive us our trespasses, as we forgive those who trespass against us.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  <w:t xml:space="preserve">    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Ephesians 4:32 (IV) And be ye kind one to another, tenderhearted, forgiving one another, even as God for Christ’s sake hath forgiven you.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  <w:t xml:space="preserve">    </w:t>
      </w:r>
      <w:r w:rsidR="00CF4B42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D&amp;C 64:2d</w:t>
      </w:r>
      <w:r w:rsidR="00F57AFF">
        <w:rPr>
          <w:rFonts w:ascii="Arial" w:hAnsi="Arial" w:cs="Arial"/>
          <w:color w:val="202124"/>
          <w:spacing w:val="2"/>
          <w:sz w:val="20"/>
          <w:szCs w:val="20"/>
        </w:rPr>
        <w:t xml:space="preserve"> </w:t>
      </w:r>
      <w:r w:rsidR="00F57AF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W</w:t>
      </w:r>
      <w:r w:rsidR="003D768F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herefore I say unto you, that ye ought to forgive one another, for he that </w:t>
      </w:r>
      <w:proofErr w:type="spellStart"/>
      <w:r w:rsidR="003D768F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forgiveth</w:t>
      </w:r>
      <w:proofErr w:type="spellEnd"/>
      <w:r w:rsidR="003D768F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not his brother his trespasses, </w:t>
      </w:r>
      <w:proofErr w:type="spellStart"/>
      <w:r w:rsidR="003D768F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standeth</w:t>
      </w:r>
      <w:proofErr w:type="spellEnd"/>
      <w:r w:rsidR="003D768F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condemned before the Lord, for there </w:t>
      </w:r>
      <w:proofErr w:type="spellStart"/>
      <w:r w:rsidR="003D768F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remaineth</w:t>
      </w:r>
      <w:proofErr w:type="spellEnd"/>
      <w:r w:rsidR="003D768F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in him the greater sin.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8069B3" w:rsidRPr="003D768F">
        <w:rPr>
          <w:rFonts w:ascii="Arial" w:hAnsi="Arial" w:cs="Arial"/>
          <w:b/>
          <w:color w:val="202124"/>
          <w:spacing w:val="2"/>
          <w:sz w:val="20"/>
          <w:szCs w:val="20"/>
          <w:u w:val="single"/>
          <w:shd w:val="clear" w:color="auto" w:fill="FFFFFF"/>
        </w:rPr>
        <w:t>6. WRONG/SELFISH MOTIVES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9A59C9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   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James 4:3 (IV) Ye ask and receive not because ye ask amiss, that ye may consume it upon your lusts.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8069B3" w:rsidRPr="003D768F">
        <w:rPr>
          <w:rFonts w:ascii="Arial" w:hAnsi="Arial" w:cs="Arial"/>
          <w:b/>
          <w:color w:val="202124"/>
          <w:spacing w:val="2"/>
          <w:sz w:val="20"/>
          <w:szCs w:val="20"/>
          <w:u w:val="single"/>
          <w:shd w:val="clear" w:color="auto" w:fill="FFFFFF"/>
        </w:rPr>
        <w:t>7. IDOLS IN OUR LIVES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   Ezekiel 14:3 (IV) Son of man, these men have set up their idols in their heart and put the stumbling block of their iniquity before their face. Should I be inquired of at all by them?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8069B3" w:rsidRPr="003D768F">
        <w:rPr>
          <w:rFonts w:ascii="Arial" w:hAnsi="Arial" w:cs="Arial"/>
          <w:b/>
          <w:color w:val="202124"/>
          <w:spacing w:val="2"/>
          <w:sz w:val="20"/>
          <w:szCs w:val="20"/>
          <w:u w:val="single"/>
          <w:shd w:val="clear" w:color="auto" w:fill="FFFFFF"/>
        </w:rPr>
        <w:t>8. DISREGARD FOR OTHERS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7A17EC" w:rsidRPr="007A17EC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   John 13:34-35 (IV) A new commandment I give unto you, That ye love one another; as I have loved you, that ye also love one another.35 By this shall all men know that ye are my disciples, if ye have love one to another.</w:t>
      </w:r>
    </w:p>
    <w:p w:rsidR="005B203D" w:rsidRDefault="008069B3" w:rsidP="005B203D">
      <w:pPr>
        <w:spacing w:after="0" w:line="240" w:lineRule="auto"/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</w:pPr>
      <w:r w:rsidRPr="003D768F">
        <w:rPr>
          <w:rFonts w:ascii="Arial" w:hAnsi="Arial" w:cs="Arial"/>
          <w:b/>
          <w:color w:val="202124"/>
          <w:spacing w:val="2"/>
          <w:sz w:val="20"/>
          <w:szCs w:val="20"/>
          <w:u w:val="single"/>
          <w:shd w:val="clear" w:color="auto" w:fill="FFFFFF"/>
        </w:rPr>
        <w:t>9. DISREGARD FOR GOD'S SOVEREIGNTY</w:t>
      </w:r>
      <w:r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5B203D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   Matt 6:10</w:t>
      </w:r>
      <w:r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-11 (IV)</w:t>
      </w:r>
      <w:r w:rsid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</w:t>
      </w:r>
      <w:r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1</w:t>
      </w:r>
      <w:r w:rsidR="005B203D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0 Our Father who art in heaven, </w:t>
      </w:r>
      <w:r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Hallowed be thy name.</w:t>
      </w:r>
      <w:r w:rsidR="003D768F">
        <w:rPr>
          <w:rFonts w:ascii="Arial" w:hAnsi="Arial" w:cs="Arial"/>
          <w:color w:val="202124"/>
          <w:spacing w:val="2"/>
          <w:sz w:val="20"/>
          <w:szCs w:val="20"/>
        </w:rPr>
        <w:t xml:space="preserve"> </w:t>
      </w:r>
      <w:r w:rsidR="005B203D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11</w:t>
      </w:r>
      <w:r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Thy kingdom come. Thy will be </w:t>
      </w:r>
    </w:p>
    <w:p w:rsidR="003352DF" w:rsidRDefault="005B203D" w:rsidP="005B203D">
      <w:pPr>
        <w:spacing w:after="0" w:line="240" w:lineRule="auto"/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   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done on earth, as it is done in heaven.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8069B3" w:rsidRPr="003D768F">
        <w:rPr>
          <w:rFonts w:ascii="Arial" w:hAnsi="Arial" w:cs="Arial"/>
          <w:b/>
          <w:color w:val="202124"/>
          <w:spacing w:val="2"/>
          <w:sz w:val="20"/>
          <w:szCs w:val="20"/>
          <w:u w:val="single"/>
          <w:shd w:val="clear" w:color="auto" w:fill="FFFFFF"/>
        </w:rPr>
        <w:t>10. UNSURRENDERED WILL/REBELLION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  <w:t xml:space="preserve">    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Isaiah 1:5 (IV) Why should ye be stricken anymore? Ye will revolt more and more; the whole head is sick, and the whole heart faint.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  <w:t xml:space="preserve">    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Luke 6:46 (IV) And why call ye me, Lord, Lord, and do not the things which I say?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8069B3" w:rsidRPr="003D768F">
        <w:rPr>
          <w:rFonts w:ascii="Arial" w:hAnsi="Arial" w:cs="Arial"/>
          <w:b/>
          <w:color w:val="202124"/>
          <w:spacing w:val="2"/>
          <w:sz w:val="20"/>
          <w:szCs w:val="20"/>
          <w:u w:val="single"/>
          <w:shd w:val="clear" w:color="auto" w:fill="FFFFFF"/>
        </w:rPr>
        <w:t>11. LUST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   Matthew 5:30 (IV) But I say unto you that whosoever </w:t>
      </w:r>
      <w:proofErr w:type="spellStart"/>
      <w:r w:rsidR="008069B3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looketh</w:t>
      </w:r>
      <w:proofErr w:type="spellEnd"/>
      <w:r w:rsidR="008069B3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on a woman, to lust after her, hath committed adultery with her already in his heart.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8069B3" w:rsidRPr="003D768F">
        <w:rPr>
          <w:rFonts w:ascii="Arial" w:hAnsi="Arial" w:cs="Arial"/>
          <w:b/>
          <w:color w:val="202124"/>
          <w:spacing w:val="2"/>
          <w:sz w:val="20"/>
          <w:szCs w:val="20"/>
          <w:u w:val="single"/>
          <w:shd w:val="clear" w:color="auto" w:fill="FFFFFF"/>
        </w:rPr>
        <w:t>12. COMPLAINING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   Philippians 2:14-15 (IV) Do all things without murmurings and </w:t>
      </w:r>
      <w:proofErr w:type="spellStart"/>
      <w:r w:rsidR="008069B3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disputings</w:t>
      </w:r>
      <w:proofErr w:type="spellEnd"/>
      <w:r w:rsidR="008069B3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,</w:t>
      </w:r>
      <w:r w:rsidR="00DB2691">
        <w:rPr>
          <w:rFonts w:ascii="Arial" w:hAnsi="Arial" w:cs="Arial"/>
          <w:color w:val="202124"/>
          <w:spacing w:val="2"/>
          <w:sz w:val="20"/>
          <w:szCs w:val="20"/>
        </w:rPr>
        <w:t xml:space="preserve"> 15 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That ye may be blameless and harmless, the sons of God, without rebuke, in the midst of a crooked and perverse nation, among whom ye shine as lights in the world,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8069B3" w:rsidRPr="003D768F">
        <w:rPr>
          <w:rFonts w:ascii="Arial" w:hAnsi="Arial" w:cs="Arial"/>
          <w:b/>
          <w:color w:val="202124"/>
          <w:spacing w:val="2"/>
          <w:sz w:val="20"/>
          <w:szCs w:val="20"/>
          <w:u w:val="single"/>
          <w:shd w:val="clear" w:color="auto" w:fill="FFFFFF"/>
        </w:rPr>
        <w:t>13.IMPATIENCE WITH OTHERS</w:t>
      </w:r>
      <w:r w:rsidR="008069B3" w:rsidRPr="003D768F">
        <w:rPr>
          <w:rFonts w:ascii="Arial" w:hAnsi="Arial" w:cs="Arial"/>
          <w:b/>
          <w:color w:val="202124"/>
          <w:spacing w:val="2"/>
          <w:sz w:val="20"/>
          <w:szCs w:val="20"/>
          <w:u w:val="single"/>
        </w:rPr>
        <w:br/>
      </w:r>
      <w:r w:rsidR="003352D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   Alma 12:19 (IV</w:t>
      </w:r>
      <w:r w:rsidR="003352DF" w:rsidRPr="003352D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) Yet ye shall be patient in long-</w:t>
      </w:r>
      <w:r w:rsidR="003352D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</w:t>
      </w:r>
      <w:r w:rsidR="003352DF" w:rsidRPr="003352D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suffering and afflictions, that ye may show forth good </w:t>
      </w:r>
    </w:p>
    <w:p w:rsidR="003352DF" w:rsidRDefault="003352DF" w:rsidP="005B203D">
      <w:pPr>
        <w:spacing w:after="0" w:line="240" w:lineRule="auto"/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</w:pPr>
      <w:r w:rsidRPr="003352D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examples unto them in me. And I will make an </w:t>
      </w:r>
    </w:p>
    <w:p w:rsidR="003352DF" w:rsidRDefault="003352DF" w:rsidP="005B203D">
      <w:pPr>
        <w:spacing w:after="0" w:line="240" w:lineRule="auto"/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</w:pPr>
      <w:r w:rsidRPr="003352D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instrument of thee in my hands, unto the salvation of </w:t>
      </w:r>
    </w:p>
    <w:p w:rsidR="00C620E4" w:rsidRDefault="003352DF" w:rsidP="005B203D">
      <w:pPr>
        <w:spacing w:after="0" w:line="240" w:lineRule="auto"/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</w:pPr>
      <w:r w:rsidRPr="003352D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many souls.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  <w:t xml:space="preserve">    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1 Thessalonians 5:14 (IV) Now we exhort you, brethren, warn them that are unruly; comfort the feeble-minded; support the weak; be patient toward all men.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8069B3" w:rsidRPr="003D768F">
        <w:rPr>
          <w:rFonts w:ascii="Arial" w:hAnsi="Arial" w:cs="Arial"/>
          <w:b/>
          <w:color w:val="202124"/>
          <w:spacing w:val="2"/>
          <w:sz w:val="20"/>
          <w:szCs w:val="20"/>
          <w:u w:val="single"/>
          <w:shd w:val="clear" w:color="auto" w:fill="FFFFFF"/>
        </w:rPr>
        <w:t>14. STRIFE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F927CB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   Proverbs 10:12 (IV</w:t>
      </w:r>
      <w:r w:rsidR="00F927CB" w:rsidRPr="00F927CB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) Hatred </w:t>
      </w:r>
      <w:proofErr w:type="spellStart"/>
      <w:r w:rsidR="00F927CB" w:rsidRPr="00F927CB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stirreth</w:t>
      </w:r>
      <w:proofErr w:type="spellEnd"/>
      <w:r w:rsidR="00F927CB" w:rsidRPr="00F927CB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up </w:t>
      </w:r>
      <w:proofErr w:type="spellStart"/>
      <w:r w:rsidR="00F927CB" w:rsidRPr="00F927CB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strifes</w:t>
      </w:r>
      <w:proofErr w:type="spellEnd"/>
      <w:r w:rsidR="00F927CB" w:rsidRPr="00F927CB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; but love </w:t>
      </w:r>
      <w:proofErr w:type="spellStart"/>
      <w:r w:rsidR="00F927CB" w:rsidRPr="00F927CB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covereth</w:t>
      </w:r>
      <w:proofErr w:type="spellEnd"/>
      <w:r w:rsidR="00F927CB" w:rsidRPr="00F927CB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all sins.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C620E4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   Proverbs 28:25 (IV</w:t>
      </w:r>
      <w:r w:rsidR="00C620E4" w:rsidRPr="00C620E4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) He that is of a proud heart </w:t>
      </w:r>
      <w:proofErr w:type="spellStart"/>
      <w:r w:rsidR="00C620E4" w:rsidRPr="00C620E4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stirreth</w:t>
      </w:r>
      <w:proofErr w:type="spellEnd"/>
      <w:r w:rsidR="00C620E4" w:rsidRPr="00C620E4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up strife; but he that </w:t>
      </w:r>
      <w:proofErr w:type="spellStart"/>
      <w:r w:rsidR="00C620E4" w:rsidRPr="00C620E4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putteth</w:t>
      </w:r>
      <w:proofErr w:type="spellEnd"/>
      <w:r w:rsidR="00C620E4" w:rsidRPr="00C620E4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his trust in the Lord shall be made fat.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8069B3" w:rsidRPr="003D768F">
        <w:rPr>
          <w:rFonts w:ascii="Arial" w:hAnsi="Arial" w:cs="Arial"/>
          <w:b/>
          <w:color w:val="202124"/>
          <w:spacing w:val="2"/>
          <w:sz w:val="20"/>
          <w:szCs w:val="20"/>
          <w:u w:val="single"/>
          <w:shd w:val="clear" w:color="auto" w:fill="FFFFFF"/>
        </w:rPr>
        <w:t>15. LACKING IN PRAYER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   James 4:2 (IV) Ye lust and have not; ye kill, and desire to have, and cannot obtain; ye fight and war; yet ye have not because ye ask not.</w:t>
      </w:r>
    </w:p>
    <w:p w:rsidR="00F927CB" w:rsidRDefault="00C620E4" w:rsidP="005B203D">
      <w:pPr>
        <w:spacing w:after="0" w:line="240" w:lineRule="auto"/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</w:pPr>
      <w:r w:rsidRPr="00C620E4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  </w:t>
      </w:r>
      <w:r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</w:t>
      </w:r>
      <w:r w:rsidRPr="00C620E4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Proverbs 15:29 (IV) The Lord is far from the wicked; but he </w:t>
      </w:r>
      <w:proofErr w:type="spellStart"/>
      <w:r w:rsidRPr="00C620E4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heareth</w:t>
      </w:r>
      <w:proofErr w:type="spellEnd"/>
      <w:r w:rsidRPr="00C620E4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the prayer of the righteous.</w:t>
      </w:r>
      <w:r w:rsidR="008069B3" w:rsidRPr="00C620E4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8069B3" w:rsidRPr="00A57CD7">
        <w:rPr>
          <w:rFonts w:ascii="Arial" w:hAnsi="Arial" w:cs="Arial"/>
          <w:b/>
          <w:color w:val="202124"/>
          <w:spacing w:val="2"/>
          <w:sz w:val="20"/>
          <w:szCs w:val="20"/>
          <w:u w:val="single"/>
          <w:shd w:val="clear" w:color="auto" w:fill="FFFFFF"/>
        </w:rPr>
        <w:t>16. BITTERNESS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   Ephesians 4:31 (IV) Let all bitterness, and wrath, and anger, and clamor, and evil speaking be put away from you, with all malice;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8069B3" w:rsidRPr="003D768F">
        <w:rPr>
          <w:rFonts w:ascii="Arial" w:hAnsi="Arial" w:cs="Arial"/>
          <w:b/>
          <w:color w:val="202124"/>
          <w:spacing w:val="2"/>
          <w:sz w:val="20"/>
          <w:szCs w:val="20"/>
          <w:u w:val="single"/>
          <w:shd w:val="clear" w:color="auto" w:fill="FFFFFF"/>
        </w:rPr>
        <w:t>17. UNGRATEFUL; LACK OF THANKSGIVING</w:t>
      </w:r>
      <w:r w:rsidR="008069B3" w:rsidRPr="003D768F">
        <w:rPr>
          <w:rFonts w:ascii="Arial" w:hAnsi="Arial" w:cs="Arial"/>
          <w:b/>
          <w:color w:val="202124"/>
          <w:spacing w:val="2"/>
          <w:sz w:val="20"/>
          <w:szCs w:val="20"/>
          <w:u w:val="single"/>
        </w:rPr>
        <w:br/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   Philippians 4:4 (IV) Rejoice in the Lord always; and again I say, Rejoice.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  <w:t xml:space="preserve">    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1 Thessalonians 5:18 (IV) In everything give thanks; for this is the will of God in Christ Jesus concerning you.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8069B3" w:rsidRPr="003D768F">
        <w:rPr>
          <w:rFonts w:ascii="Arial" w:hAnsi="Arial" w:cs="Arial"/>
          <w:b/>
          <w:color w:val="202124"/>
          <w:spacing w:val="2"/>
          <w:sz w:val="20"/>
          <w:szCs w:val="20"/>
          <w:u w:val="single"/>
          <w:shd w:val="clear" w:color="auto" w:fill="FFFFFF"/>
        </w:rPr>
        <w:t>18. LYING</w:t>
      </w:r>
      <w:r w:rsidRPr="003D768F">
        <w:rPr>
          <w:rFonts w:ascii="Arial" w:hAnsi="Arial" w:cs="Arial"/>
          <w:color w:val="202124"/>
          <w:spacing w:val="2"/>
          <w:sz w:val="20"/>
          <w:szCs w:val="20"/>
        </w:rPr>
        <w:t xml:space="preserve"> 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   Proverbs 12:22 (IV) Lying lips are abomination to the Lord; but they that deal truly are his delight.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  <w:t xml:space="preserve">    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Colossians 3:9-10 (IV)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9 Lie not one to another, seeing that ye have put off the old man with his deeds,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10 And have put on the new man, which is renewed in knowledge after the image of him that created him,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8069B3" w:rsidRPr="003D768F">
        <w:rPr>
          <w:rFonts w:ascii="Arial" w:hAnsi="Arial" w:cs="Arial"/>
          <w:b/>
          <w:color w:val="202124"/>
          <w:spacing w:val="2"/>
          <w:sz w:val="20"/>
          <w:szCs w:val="20"/>
          <w:u w:val="single"/>
          <w:shd w:val="clear" w:color="auto" w:fill="FFFFFF"/>
        </w:rPr>
        <w:t>19. UNRESOLVED CONFLICTS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   Matthew 5:25-26 (IV)</w:t>
      </w:r>
      <w:r w:rsidR="00F927CB">
        <w:rPr>
          <w:rFonts w:ascii="Arial" w:hAnsi="Arial" w:cs="Arial"/>
          <w:color w:val="202124"/>
          <w:spacing w:val="2"/>
          <w:sz w:val="20"/>
          <w:szCs w:val="20"/>
        </w:rPr>
        <w:t xml:space="preserve"> 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Therefore, if ye shall come unto me, or shall desire to come unto me, or if thou bring thy gift to </w:t>
      </w:r>
      <w:r w:rsidR="00C74F65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the altar, and there remember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that thy brother hath aught against thee,</w:t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</w:rPr>
        <w:br/>
      </w:r>
      <w:r w:rsidR="008069B3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26 Leave thou thy gift before the altar, and go thy way unto thy brother, and first be reconciled to thy brother, and then come and offer thy gift.</w:t>
      </w:r>
      <w:r w:rsidR="00381637" w:rsidRPr="003D768F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 </w:t>
      </w:r>
    </w:p>
    <w:p w:rsidR="005B203D" w:rsidRPr="003352DF" w:rsidRDefault="00F927CB" w:rsidP="00C74F65">
      <w:pPr>
        <w:spacing w:after="0" w:line="240" w:lineRule="auto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                                                     </w:t>
      </w:r>
      <w:r w:rsidR="005B203D" w:rsidRPr="005B203D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{</w:t>
      </w:r>
      <w:r>
        <w:rPr>
          <w:rFonts w:ascii="Arial" w:hAnsi="Arial" w:cs="Arial"/>
          <w:color w:val="202124"/>
          <w:spacing w:val="2"/>
          <w:sz w:val="14"/>
          <w:szCs w:val="14"/>
          <w:shd w:val="clear" w:color="auto" w:fill="FFFFFF"/>
        </w:rPr>
        <w:t>Corrected:</w:t>
      </w:r>
      <w:r w:rsidR="005B203D">
        <w:rPr>
          <w:rFonts w:ascii="Arial" w:hAnsi="Arial" w:cs="Arial"/>
          <w:color w:val="202124"/>
          <w:spacing w:val="2"/>
          <w:sz w:val="14"/>
          <w:szCs w:val="14"/>
          <w:shd w:val="clear" w:color="auto" w:fill="FFFFFF"/>
        </w:rPr>
        <w:t xml:space="preserve"> March 30</w:t>
      </w:r>
      <w:r w:rsidR="005B203D" w:rsidRPr="003D768F">
        <w:rPr>
          <w:rFonts w:ascii="Arial" w:hAnsi="Arial" w:cs="Arial"/>
          <w:color w:val="202124"/>
          <w:spacing w:val="2"/>
          <w:sz w:val="14"/>
          <w:szCs w:val="14"/>
          <w:shd w:val="clear" w:color="auto" w:fill="FFFFFF"/>
        </w:rPr>
        <w:t>, 2023</w:t>
      </w:r>
      <w:r w:rsidR="005B203D" w:rsidRPr="005B203D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}</w:t>
      </w:r>
    </w:p>
    <w:sectPr w:rsidR="005B203D" w:rsidRPr="003352DF" w:rsidSect="00407D55">
      <w:pgSz w:w="12240" w:h="15840"/>
      <w:pgMar w:top="432" w:right="432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40"/>
    <w:rsid w:val="00005276"/>
    <w:rsid w:val="001B2559"/>
    <w:rsid w:val="001D3F75"/>
    <w:rsid w:val="003352DF"/>
    <w:rsid w:val="003643F7"/>
    <w:rsid w:val="003721D2"/>
    <w:rsid w:val="00381637"/>
    <w:rsid w:val="003D768F"/>
    <w:rsid w:val="00407D55"/>
    <w:rsid w:val="004E7F06"/>
    <w:rsid w:val="005B203D"/>
    <w:rsid w:val="006966B9"/>
    <w:rsid w:val="006B5440"/>
    <w:rsid w:val="006D4996"/>
    <w:rsid w:val="007A17EC"/>
    <w:rsid w:val="008069B3"/>
    <w:rsid w:val="009A59C9"/>
    <w:rsid w:val="00A57CD7"/>
    <w:rsid w:val="00B96E68"/>
    <w:rsid w:val="00C3779E"/>
    <w:rsid w:val="00C620E4"/>
    <w:rsid w:val="00C74F65"/>
    <w:rsid w:val="00CF4B42"/>
    <w:rsid w:val="00DB2691"/>
    <w:rsid w:val="00DE7E0A"/>
    <w:rsid w:val="00F02376"/>
    <w:rsid w:val="00F5772B"/>
    <w:rsid w:val="00F57AFF"/>
    <w:rsid w:val="00F927CB"/>
    <w:rsid w:val="00FB6E24"/>
    <w:rsid w:val="00FD64EE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7DC0C-693C-47AE-B36D-B23631ED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D64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7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Continent Public Library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Anon001</dc:creator>
  <cp:keywords/>
  <dc:description/>
  <cp:lastModifiedBy>Anon002</cp:lastModifiedBy>
  <cp:revision>2</cp:revision>
  <cp:lastPrinted>2023-03-30T23:53:00Z</cp:lastPrinted>
  <dcterms:created xsi:type="dcterms:W3CDTF">2023-03-31T19:35:00Z</dcterms:created>
  <dcterms:modified xsi:type="dcterms:W3CDTF">2023-03-31T19:35:00Z</dcterms:modified>
</cp:coreProperties>
</file>